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F6" w:rsidRPr="006F1326" w:rsidRDefault="005427F6" w:rsidP="006F1326">
      <w:pPr>
        <w:spacing w:line="206" w:lineRule="auto"/>
        <w:jc w:val="center"/>
        <w:rPr>
          <w:rFonts w:eastAsia="Calibri"/>
          <w:b/>
          <w:color w:val="000000"/>
          <w:lang w:eastAsia="en-US"/>
        </w:rPr>
      </w:pPr>
      <w:r w:rsidRPr="006F1326">
        <w:rPr>
          <w:rFonts w:eastAsia="Calibri"/>
          <w:b/>
          <w:color w:val="000000"/>
          <w:lang w:eastAsia="en-US"/>
        </w:rPr>
        <w:t>KLAUZULA INFROMACYJNA</w:t>
      </w:r>
      <w:r w:rsidR="006F1326" w:rsidRPr="006F1326">
        <w:br/>
      </w:r>
      <w:r w:rsidR="006F1326" w:rsidRPr="006F1326">
        <w:rPr>
          <w:rStyle w:val="markedcontent"/>
          <w:b/>
        </w:rPr>
        <w:t>dla osób korzystających z porad udzielanych przez Powiatowego Rzecznika Konsumentów</w:t>
      </w:r>
      <w:r w:rsidR="006F1326" w:rsidRPr="006F1326">
        <w:rPr>
          <w:rStyle w:val="markedcontent"/>
          <w:b/>
        </w:rPr>
        <w:t xml:space="preserve"> w Starostwie Powiatowym w Garwolinie</w:t>
      </w:r>
    </w:p>
    <w:p w:rsidR="005427F6" w:rsidRPr="00B443E2" w:rsidRDefault="005427F6" w:rsidP="005427F6">
      <w:pPr>
        <w:spacing w:before="396" w:line="278" w:lineRule="auto"/>
        <w:jc w:val="both"/>
        <w:rPr>
          <w:rFonts w:eastAsia="Calibri"/>
          <w:color w:val="000000"/>
          <w:spacing w:val="1"/>
          <w:lang w:eastAsia="en-US"/>
        </w:rPr>
      </w:pPr>
      <w:r w:rsidRPr="00B443E2">
        <w:rPr>
          <w:rFonts w:eastAsia="Calibri"/>
          <w:color w:val="000000"/>
          <w:spacing w:val="1"/>
          <w:lang w:eastAsia="en-US"/>
        </w:rPr>
        <w:t xml:space="preserve">Zgodnie z art. 13 ust. 1 i ust. 2 Rozporządzenia Parlamentu Europejskiego i Rady (UE) 2016/679 z dnia 27 </w:t>
      </w:r>
      <w:r w:rsidRPr="00B443E2">
        <w:rPr>
          <w:rFonts w:eastAsia="Calibri"/>
          <w:color w:val="000000"/>
          <w:spacing w:val="-6"/>
          <w:lang w:eastAsia="en-US"/>
        </w:rPr>
        <w:t xml:space="preserve">kwietnia 2016 r. w sprawie ochrony osób fizycznych w związku z przetwarzaniem danych osobowych i w sprawie </w:t>
      </w:r>
      <w:r w:rsidRPr="00B443E2">
        <w:rPr>
          <w:rFonts w:eastAsia="Calibri"/>
          <w:color w:val="000000"/>
          <w:spacing w:val="-2"/>
          <w:lang w:eastAsia="en-US"/>
        </w:rPr>
        <w:t xml:space="preserve">swobodnego przepływu takich danych oraz uchylenia dyrektywy 95/46/WE (ogólne rozporządzenie o ochronie </w:t>
      </w:r>
      <w:r w:rsidRPr="00B443E2">
        <w:rPr>
          <w:rFonts w:eastAsia="Calibri"/>
          <w:color w:val="000000"/>
          <w:spacing w:val="-3"/>
          <w:lang w:eastAsia="en-US"/>
        </w:rPr>
        <w:t>danych) — dalej RODO, informujemy, że:</w:t>
      </w:r>
    </w:p>
    <w:p w:rsidR="005427F6" w:rsidRPr="00B443E2" w:rsidRDefault="006F1326" w:rsidP="006F1326">
      <w:pPr>
        <w:pStyle w:val="Akapitzlist"/>
        <w:numPr>
          <w:ilvl w:val="0"/>
          <w:numId w:val="2"/>
        </w:numPr>
        <w:tabs>
          <w:tab w:val="decimal" w:pos="360"/>
          <w:tab w:val="decimal" w:pos="792"/>
        </w:tabs>
        <w:spacing w:line="278" w:lineRule="auto"/>
        <w:ind w:left="792"/>
        <w:jc w:val="both"/>
        <w:rPr>
          <w:rFonts w:eastAsia="Calibri"/>
          <w:color w:val="000000"/>
          <w:lang w:eastAsia="en-US"/>
        </w:rPr>
      </w:pPr>
      <w:r w:rsidRPr="00B443E2">
        <w:rPr>
          <w:rFonts w:eastAsia="Calibri"/>
          <w:color w:val="000000"/>
          <w:lang w:eastAsia="en-US"/>
        </w:rPr>
        <w:t>Administratorem</w:t>
      </w:r>
      <w:r w:rsidR="005427F6" w:rsidRPr="00B443E2">
        <w:rPr>
          <w:rFonts w:eastAsia="Calibri"/>
          <w:color w:val="000000"/>
          <w:lang w:eastAsia="en-US"/>
        </w:rPr>
        <w:t xml:space="preserve"> Państwa danych </w:t>
      </w:r>
      <w:r w:rsidRPr="00B443E2">
        <w:rPr>
          <w:rFonts w:eastAsia="Calibri"/>
          <w:color w:val="000000"/>
          <w:lang w:eastAsia="en-US"/>
        </w:rPr>
        <w:t xml:space="preserve">w związku z korzystających z porad udzielanych przez Powiatowego Rzecznika Konsumentów w Starostwie Powiatowym </w:t>
      </w:r>
      <w:r w:rsidRPr="00B443E2">
        <w:rPr>
          <w:rFonts w:eastAsia="Calibri"/>
          <w:color w:val="000000"/>
          <w:lang w:eastAsia="en-US"/>
        </w:rPr>
        <w:br/>
        <w:t xml:space="preserve">w Garwolinie jest Powiatowy Rzecznik Konsumentów. Adres: </w:t>
      </w:r>
      <w:r w:rsidR="005427F6" w:rsidRPr="00B443E2">
        <w:rPr>
          <w:rFonts w:eastAsia="Calibri"/>
          <w:color w:val="000000"/>
          <w:lang w:eastAsia="en-US"/>
        </w:rPr>
        <w:t>Starostw</w:t>
      </w:r>
      <w:r w:rsidRPr="00B443E2">
        <w:rPr>
          <w:rFonts w:eastAsia="Calibri"/>
          <w:color w:val="000000"/>
          <w:lang w:eastAsia="en-US"/>
        </w:rPr>
        <w:t>o</w:t>
      </w:r>
      <w:r w:rsidR="005427F6" w:rsidRPr="00B443E2">
        <w:rPr>
          <w:rFonts w:eastAsia="Calibri"/>
          <w:color w:val="000000"/>
          <w:lang w:eastAsia="en-US"/>
        </w:rPr>
        <w:t xml:space="preserve"> Powiatow</w:t>
      </w:r>
      <w:r w:rsidRPr="00B443E2">
        <w:rPr>
          <w:rFonts w:eastAsia="Calibri"/>
          <w:color w:val="000000"/>
          <w:lang w:eastAsia="en-US"/>
        </w:rPr>
        <w:t>e</w:t>
      </w:r>
      <w:r w:rsidR="005427F6" w:rsidRPr="00B443E2">
        <w:rPr>
          <w:rFonts w:eastAsia="Calibri"/>
          <w:color w:val="000000"/>
          <w:lang w:eastAsia="en-US"/>
        </w:rPr>
        <w:t xml:space="preserve"> w </w:t>
      </w:r>
      <w:r w:rsidR="005427F6" w:rsidRPr="00B443E2">
        <w:rPr>
          <w:rFonts w:eastAsia="Calibri"/>
          <w:color w:val="000000"/>
          <w:spacing w:val="-2"/>
          <w:lang w:eastAsia="en-US"/>
        </w:rPr>
        <w:t>Garwolinie</w:t>
      </w:r>
      <w:r w:rsidRPr="00B443E2">
        <w:rPr>
          <w:rFonts w:eastAsia="Calibri"/>
          <w:color w:val="000000"/>
          <w:spacing w:val="-2"/>
          <w:lang w:eastAsia="en-US"/>
        </w:rPr>
        <w:t xml:space="preserve">, </w:t>
      </w:r>
      <w:r w:rsidR="005427F6" w:rsidRPr="00B443E2">
        <w:rPr>
          <w:rFonts w:eastAsia="Calibri"/>
          <w:color w:val="000000"/>
          <w:spacing w:val="-2"/>
          <w:lang w:eastAsia="en-US"/>
        </w:rPr>
        <w:t xml:space="preserve"> ul. Mazowieck</w:t>
      </w:r>
      <w:r w:rsidRPr="00B443E2">
        <w:rPr>
          <w:rFonts w:eastAsia="Calibri"/>
          <w:color w:val="000000"/>
          <w:spacing w:val="-2"/>
          <w:lang w:eastAsia="en-US"/>
        </w:rPr>
        <w:t>a</w:t>
      </w:r>
      <w:r w:rsidR="005427F6" w:rsidRPr="00B443E2">
        <w:rPr>
          <w:rFonts w:eastAsia="Calibri"/>
          <w:color w:val="000000"/>
          <w:spacing w:val="-2"/>
          <w:lang w:eastAsia="en-US"/>
        </w:rPr>
        <w:t xml:space="preserve"> 26, 08</w:t>
      </w:r>
      <w:r w:rsidR="005427F6" w:rsidRPr="00B443E2">
        <w:rPr>
          <w:rFonts w:eastAsia="Calibri"/>
          <w:color w:val="5B585A"/>
          <w:spacing w:val="-2"/>
          <w:lang w:eastAsia="en-US"/>
        </w:rPr>
        <w:t xml:space="preserve"> —</w:t>
      </w:r>
      <w:r w:rsidR="005427F6" w:rsidRPr="00B443E2">
        <w:rPr>
          <w:rFonts w:eastAsia="Calibri"/>
          <w:color w:val="000000"/>
          <w:spacing w:val="-2"/>
          <w:lang w:eastAsia="en-US"/>
        </w:rPr>
        <w:t xml:space="preserve"> 400 Garwoli</w:t>
      </w:r>
      <w:r w:rsidRPr="00B443E2">
        <w:rPr>
          <w:rFonts w:eastAsia="Calibri"/>
          <w:color w:val="000000"/>
          <w:spacing w:val="-2"/>
          <w:lang w:eastAsia="en-US"/>
        </w:rPr>
        <w:t xml:space="preserve">n, tel./ fax </w:t>
      </w:r>
      <w:r w:rsidR="005427F6" w:rsidRPr="00B443E2">
        <w:rPr>
          <w:rFonts w:eastAsia="Calibri"/>
          <w:color w:val="000000"/>
          <w:spacing w:val="2"/>
          <w:lang w:eastAsia="en-US"/>
        </w:rPr>
        <w:t>(0</w:t>
      </w:r>
      <w:r w:rsidR="005427F6" w:rsidRPr="00B443E2">
        <w:rPr>
          <w:rFonts w:eastAsia="Calibri"/>
          <w:color w:val="5B585A"/>
          <w:spacing w:val="2"/>
          <w:lang w:eastAsia="en-US"/>
        </w:rPr>
        <w:t xml:space="preserve"> —</w:t>
      </w:r>
      <w:r w:rsidR="005427F6" w:rsidRPr="00B443E2">
        <w:rPr>
          <w:rFonts w:eastAsia="Calibri"/>
          <w:color w:val="000000"/>
          <w:spacing w:val="2"/>
          <w:lang w:eastAsia="en-US"/>
        </w:rPr>
        <w:t xml:space="preserve"> 25) 684 25 45.</w:t>
      </w:r>
    </w:p>
    <w:p w:rsidR="005427F6" w:rsidRPr="00B443E2" w:rsidRDefault="005427F6" w:rsidP="006F1326">
      <w:pPr>
        <w:pStyle w:val="Akapitzlist"/>
        <w:numPr>
          <w:ilvl w:val="0"/>
          <w:numId w:val="2"/>
        </w:numPr>
        <w:tabs>
          <w:tab w:val="decimal" w:pos="360"/>
          <w:tab w:val="decimal" w:pos="792"/>
        </w:tabs>
        <w:spacing w:line="278" w:lineRule="auto"/>
        <w:ind w:left="792"/>
        <w:jc w:val="both"/>
        <w:rPr>
          <w:rFonts w:eastAsia="Calibri"/>
          <w:color w:val="000000"/>
          <w:lang w:eastAsia="en-US"/>
        </w:rPr>
      </w:pPr>
      <w:r w:rsidRPr="00B443E2">
        <w:rPr>
          <w:rFonts w:eastAsia="Calibri"/>
          <w:color w:val="000000"/>
          <w:spacing w:val="9"/>
          <w:lang w:eastAsia="en-US"/>
        </w:rPr>
        <w:t xml:space="preserve">W sprawach związanych z przetwarzaniem danych osobowych mogą Państwo kontaktować się </w:t>
      </w:r>
      <w:r w:rsidRPr="00B443E2">
        <w:rPr>
          <w:rFonts w:eastAsia="Calibri"/>
          <w:color w:val="000000"/>
          <w:lang w:eastAsia="en-US"/>
        </w:rPr>
        <w:t>z</w:t>
      </w:r>
      <w:r w:rsidR="006F1326" w:rsidRPr="00B443E2">
        <w:rPr>
          <w:rFonts w:eastAsia="Calibri"/>
          <w:color w:val="000000"/>
          <w:lang w:eastAsia="en-US"/>
        </w:rPr>
        <w:t xml:space="preserve"> </w:t>
      </w:r>
      <w:r w:rsidRPr="00B443E2">
        <w:rPr>
          <w:rFonts w:eastAsia="Calibri"/>
          <w:color w:val="000000"/>
          <w:spacing w:val="-4"/>
          <w:lang w:eastAsia="en-US"/>
        </w:rPr>
        <w:t>Inspektorem</w:t>
      </w:r>
      <w:r w:rsidR="006F1326" w:rsidRPr="00B443E2">
        <w:rPr>
          <w:rFonts w:eastAsia="Calibri"/>
          <w:color w:val="000000"/>
          <w:spacing w:val="-4"/>
          <w:lang w:eastAsia="en-US"/>
        </w:rPr>
        <w:t xml:space="preserve"> </w:t>
      </w:r>
      <w:r w:rsidRPr="00B443E2">
        <w:rPr>
          <w:rFonts w:eastAsia="Calibri"/>
          <w:color w:val="000000"/>
          <w:spacing w:val="-4"/>
          <w:lang w:eastAsia="en-US"/>
        </w:rPr>
        <w:t>Ochrony</w:t>
      </w:r>
      <w:r w:rsidR="006F1326" w:rsidRPr="00B443E2">
        <w:rPr>
          <w:rFonts w:eastAsia="Calibri"/>
          <w:color w:val="000000"/>
          <w:spacing w:val="-4"/>
          <w:lang w:eastAsia="en-US"/>
        </w:rPr>
        <w:t xml:space="preserve"> </w:t>
      </w:r>
      <w:r w:rsidRPr="00B443E2">
        <w:rPr>
          <w:rFonts w:eastAsia="Calibri"/>
          <w:color w:val="000000"/>
          <w:spacing w:val="-8"/>
          <w:lang w:eastAsia="en-US"/>
        </w:rPr>
        <w:t>Danych</w:t>
      </w:r>
      <w:r w:rsidRPr="00B443E2">
        <w:rPr>
          <w:rFonts w:eastAsia="Calibri"/>
          <w:color w:val="000000"/>
          <w:spacing w:val="-5"/>
          <w:lang w:eastAsia="en-US"/>
        </w:rPr>
        <w:t xml:space="preserve"> </w:t>
      </w:r>
      <w:r w:rsidRPr="00B443E2">
        <w:rPr>
          <w:rFonts w:eastAsia="Calibri"/>
          <w:color w:val="000000"/>
          <w:spacing w:val="-7"/>
          <w:lang w:eastAsia="en-US"/>
        </w:rPr>
        <w:t xml:space="preserve">telefonicznie: (0 — 25) 684 25 21, </w:t>
      </w:r>
      <w:r w:rsidR="006F1326" w:rsidRPr="00B443E2">
        <w:rPr>
          <w:rFonts w:eastAsia="Calibri"/>
          <w:color w:val="000000"/>
          <w:spacing w:val="-7"/>
          <w:lang w:eastAsia="en-US"/>
        </w:rPr>
        <w:br/>
      </w:r>
      <w:r w:rsidRPr="00B443E2">
        <w:rPr>
          <w:rFonts w:eastAsia="Calibri"/>
          <w:color w:val="000000"/>
          <w:spacing w:val="-7"/>
          <w:lang w:eastAsia="en-US"/>
        </w:rPr>
        <w:t xml:space="preserve">e </w:t>
      </w:r>
      <w:r w:rsidRPr="00B443E2">
        <w:rPr>
          <w:rFonts w:eastAsia="Calibri"/>
          <w:spacing w:val="-7"/>
          <w:lang w:eastAsia="en-US"/>
        </w:rPr>
        <w:t>-</w:t>
      </w:r>
      <w:hyperlink r:id="rId5" w:history="1">
        <w:r w:rsidR="006F1326" w:rsidRPr="00B443E2">
          <w:rPr>
            <w:rStyle w:val="Hipercze"/>
            <w:rFonts w:eastAsia="Calibri"/>
            <w:color w:val="auto"/>
            <w:spacing w:val="-7"/>
            <w:u w:val="none"/>
            <w:lang w:eastAsia="en-US"/>
          </w:rPr>
          <w:t>mail: 1.bogucka@garwolin-starostwo.pl</w:t>
        </w:r>
      </w:hyperlink>
      <w:r w:rsidRPr="00B443E2">
        <w:rPr>
          <w:rFonts w:eastAsia="Calibri"/>
          <w:spacing w:val="-7"/>
          <w:lang w:eastAsia="en-US"/>
        </w:rPr>
        <w:t xml:space="preserve"> lub </w:t>
      </w:r>
      <w:hyperlink r:id="rId6">
        <w:r w:rsidRPr="00B443E2">
          <w:rPr>
            <w:rFonts w:eastAsia="Calibri"/>
            <w:spacing w:val="-7"/>
            <w:lang w:eastAsia="en-US"/>
          </w:rPr>
          <w:t>starostwo@garwolin</w:t>
        </w:r>
        <w:r w:rsidRPr="00B443E2">
          <w:rPr>
            <w:rFonts w:eastAsia="Calibri"/>
            <w:spacing w:val="-7"/>
            <w:lang w:eastAsia="en-US"/>
          </w:rPr>
          <w:softHyphen/>
        </w:r>
      </w:hyperlink>
      <w:r w:rsidRPr="00B443E2">
        <w:rPr>
          <w:rFonts w:eastAsia="Calibri"/>
          <w:spacing w:val="-2"/>
          <w:lang w:eastAsia="en-US"/>
        </w:rPr>
        <w:t xml:space="preserve">starostwo.pl, </w:t>
      </w:r>
      <w:r w:rsidR="006F1326" w:rsidRPr="00B443E2">
        <w:rPr>
          <w:rFonts w:eastAsia="Calibri"/>
          <w:spacing w:val="-2"/>
          <w:lang w:eastAsia="en-US"/>
        </w:rPr>
        <w:br/>
      </w:r>
      <w:r w:rsidRPr="00B443E2">
        <w:rPr>
          <w:rFonts w:eastAsia="Calibri"/>
          <w:color w:val="000000"/>
          <w:spacing w:val="-2"/>
          <w:lang w:eastAsia="en-US"/>
        </w:rPr>
        <w:t xml:space="preserve">w siedzibie Administratora w pokoju nr 218, listownie: Starostwo Powiatowe </w:t>
      </w:r>
      <w:r w:rsidR="008353C8" w:rsidRPr="00B443E2">
        <w:rPr>
          <w:rFonts w:eastAsia="Calibri"/>
          <w:color w:val="000000"/>
          <w:spacing w:val="-2"/>
          <w:lang w:eastAsia="en-US"/>
        </w:rPr>
        <w:br/>
      </w:r>
      <w:r w:rsidRPr="00B443E2">
        <w:rPr>
          <w:rFonts w:eastAsia="Calibri"/>
          <w:color w:val="000000"/>
          <w:spacing w:val="-2"/>
          <w:lang w:eastAsia="en-US"/>
        </w:rPr>
        <w:t xml:space="preserve">w Garwolinie, </w:t>
      </w:r>
      <w:r w:rsidRPr="00B443E2">
        <w:rPr>
          <w:rFonts w:eastAsia="Calibri"/>
          <w:color w:val="000000"/>
          <w:spacing w:val="2"/>
          <w:lang w:eastAsia="en-US"/>
        </w:rPr>
        <w:t>ul. Mazowiecka 26, 08</w:t>
      </w:r>
      <w:r w:rsidRPr="00B443E2">
        <w:rPr>
          <w:rFonts w:eastAsia="Calibri"/>
          <w:color w:val="5B585A"/>
          <w:spacing w:val="2"/>
          <w:lang w:eastAsia="en-US"/>
        </w:rPr>
        <w:t xml:space="preserve"> —</w:t>
      </w:r>
      <w:r w:rsidRPr="00B443E2">
        <w:rPr>
          <w:rFonts w:eastAsia="Calibri"/>
          <w:color w:val="000000"/>
          <w:spacing w:val="2"/>
          <w:lang w:eastAsia="en-US"/>
        </w:rPr>
        <w:t xml:space="preserve"> 400 Garwolin.</w:t>
      </w:r>
    </w:p>
    <w:p w:rsidR="005427F6" w:rsidRPr="00B443E2" w:rsidRDefault="005427F6" w:rsidP="006F1326">
      <w:pPr>
        <w:pStyle w:val="Akapitzlist"/>
        <w:numPr>
          <w:ilvl w:val="0"/>
          <w:numId w:val="2"/>
        </w:numPr>
        <w:tabs>
          <w:tab w:val="decimal" w:pos="360"/>
          <w:tab w:val="decimal" w:pos="792"/>
        </w:tabs>
        <w:spacing w:line="278" w:lineRule="auto"/>
        <w:jc w:val="both"/>
        <w:rPr>
          <w:rFonts w:eastAsia="Calibri"/>
          <w:color w:val="000000"/>
          <w:lang w:eastAsia="en-US"/>
        </w:rPr>
      </w:pPr>
      <w:r w:rsidRPr="00B443E2">
        <w:rPr>
          <w:rFonts w:eastAsia="Calibri"/>
          <w:color w:val="000000"/>
          <w:spacing w:val="-2"/>
          <w:lang w:eastAsia="en-US"/>
        </w:rPr>
        <w:t>Państwa dane będą przetwar</w:t>
      </w:r>
      <w:bookmarkStart w:id="0" w:name="_GoBack"/>
      <w:bookmarkEnd w:id="0"/>
      <w:r w:rsidRPr="00B443E2">
        <w:rPr>
          <w:rFonts w:eastAsia="Calibri"/>
          <w:color w:val="000000"/>
          <w:spacing w:val="-2"/>
          <w:lang w:eastAsia="en-US"/>
        </w:rPr>
        <w:t xml:space="preserve">zane w celu </w:t>
      </w:r>
      <w:r w:rsidR="006F1326" w:rsidRPr="00B443E2">
        <w:rPr>
          <w:rFonts w:eastAsia="Calibri"/>
          <w:color w:val="000000"/>
          <w:spacing w:val="-2"/>
          <w:lang w:eastAsia="en-US"/>
        </w:rPr>
        <w:t xml:space="preserve">korzystania z porad udzielanych przez Powiatowego Rzecznika Konsumentów w Starostwie Powiatowym w Garwolinie </w:t>
      </w:r>
      <w:r w:rsidR="006F1326" w:rsidRPr="00B443E2">
        <w:rPr>
          <w:rFonts w:eastAsia="Calibri"/>
          <w:color w:val="000000"/>
          <w:spacing w:val="-2"/>
          <w:lang w:eastAsia="en-US"/>
        </w:rPr>
        <w:br/>
      </w:r>
      <w:r w:rsidRPr="00B443E2">
        <w:rPr>
          <w:rFonts w:eastAsia="Calibri"/>
          <w:color w:val="000000"/>
          <w:spacing w:val="-6"/>
          <w:lang w:eastAsia="en-US"/>
        </w:rPr>
        <w:t>na post</w:t>
      </w:r>
      <w:r w:rsidR="00B443E2" w:rsidRPr="00B443E2">
        <w:rPr>
          <w:rFonts w:eastAsia="Calibri"/>
          <w:color w:val="000000"/>
          <w:spacing w:val="-6"/>
          <w:lang w:eastAsia="en-US"/>
        </w:rPr>
        <w:t xml:space="preserve">awie art. 6 ust. 1 lit. c) RODO – </w:t>
      </w:r>
      <w:r w:rsidRPr="00B443E2">
        <w:rPr>
          <w:rFonts w:eastAsia="Calibri"/>
          <w:color w:val="000000"/>
          <w:spacing w:val="-6"/>
          <w:lang w:eastAsia="en-US"/>
        </w:rPr>
        <w:t xml:space="preserve">przetwarzanie jest niezbędne do wypełnienia obowiązku </w:t>
      </w:r>
      <w:r w:rsidRPr="00B443E2">
        <w:rPr>
          <w:rFonts w:eastAsia="Calibri"/>
          <w:color w:val="000000"/>
          <w:lang w:eastAsia="en-US"/>
        </w:rPr>
        <w:t xml:space="preserve">prawnego ciążącego na administratorze i ustawy z dnia 16 lutego 2007 r. </w:t>
      </w:r>
      <w:r w:rsidR="00B443E2" w:rsidRPr="00B443E2">
        <w:rPr>
          <w:rFonts w:eastAsia="Calibri"/>
          <w:color w:val="000000"/>
          <w:lang w:eastAsia="en-US"/>
        </w:rPr>
        <w:br/>
      </w:r>
      <w:r w:rsidRPr="00B443E2">
        <w:rPr>
          <w:rFonts w:eastAsia="Calibri"/>
          <w:color w:val="000000"/>
          <w:lang w:eastAsia="en-US"/>
        </w:rPr>
        <w:t>o ochronie konkurencji i konsumentów.</w:t>
      </w:r>
    </w:p>
    <w:p w:rsidR="005427F6" w:rsidRPr="00B443E2" w:rsidRDefault="005427F6" w:rsidP="006F1326">
      <w:pPr>
        <w:pStyle w:val="Akapitzlist"/>
        <w:numPr>
          <w:ilvl w:val="0"/>
          <w:numId w:val="2"/>
        </w:numPr>
        <w:tabs>
          <w:tab w:val="decimal" w:pos="360"/>
          <w:tab w:val="decimal" w:pos="792"/>
        </w:tabs>
        <w:spacing w:line="278" w:lineRule="auto"/>
        <w:jc w:val="both"/>
        <w:rPr>
          <w:rFonts w:eastAsia="Calibri"/>
          <w:color w:val="000000"/>
          <w:lang w:eastAsia="en-US"/>
        </w:rPr>
      </w:pPr>
      <w:r w:rsidRPr="00B443E2">
        <w:rPr>
          <w:rFonts w:eastAsia="Calibri"/>
          <w:color w:val="000000"/>
          <w:spacing w:val="6"/>
          <w:lang w:eastAsia="en-US"/>
        </w:rPr>
        <w:t xml:space="preserve">Przysługuje Państwu prawo dostępu do treści swoich danych, sprostowania </w:t>
      </w:r>
      <w:r w:rsidR="00B443E2" w:rsidRPr="00B443E2">
        <w:rPr>
          <w:rFonts w:eastAsia="Calibri"/>
          <w:color w:val="000000"/>
          <w:spacing w:val="6"/>
          <w:lang w:eastAsia="en-US"/>
        </w:rPr>
        <w:br/>
      </w:r>
      <w:r w:rsidRPr="00B443E2">
        <w:rPr>
          <w:rFonts w:eastAsia="Calibri"/>
          <w:color w:val="000000"/>
          <w:spacing w:val="6"/>
          <w:lang w:eastAsia="en-US"/>
        </w:rPr>
        <w:t xml:space="preserve">lub ograniczenia </w:t>
      </w:r>
      <w:r w:rsidRPr="00B443E2">
        <w:rPr>
          <w:rFonts w:eastAsia="Calibri"/>
          <w:color w:val="000000"/>
          <w:spacing w:val="-3"/>
          <w:lang w:eastAsia="en-US"/>
        </w:rPr>
        <w:t xml:space="preserve">przetwarzania, jak również prawo wniesienia skargi do organu nadzorczego — Prezesa Urzędu Ochrony </w:t>
      </w:r>
      <w:r w:rsidRPr="00B443E2">
        <w:rPr>
          <w:rFonts w:eastAsia="Calibri"/>
          <w:color w:val="000000"/>
          <w:lang w:eastAsia="en-US"/>
        </w:rPr>
        <w:t>Danych Osobowych na adres: ul. Stawki 2, 00-193 Warszawa.</w:t>
      </w:r>
    </w:p>
    <w:p w:rsidR="005427F6" w:rsidRPr="00B443E2" w:rsidRDefault="005427F6" w:rsidP="006F1326">
      <w:pPr>
        <w:pStyle w:val="Akapitzlist"/>
        <w:numPr>
          <w:ilvl w:val="0"/>
          <w:numId w:val="2"/>
        </w:numPr>
        <w:tabs>
          <w:tab w:val="decimal" w:pos="360"/>
          <w:tab w:val="decimal" w:pos="792"/>
        </w:tabs>
        <w:spacing w:line="278" w:lineRule="auto"/>
        <w:jc w:val="both"/>
        <w:rPr>
          <w:rFonts w:eastAsia="Calibri"/>
          <w:color w:val="000000"/>
          <w:lang w:eastAsia="en-US"/>
        </w:rPr>
      </w:pPr>
      <w:r w:rsidRPr="00B443E2">
        <w:rPr>
          <w:rFonts w:eastAsia="Calibri"/>
          <w:color w:val="000000"/>
          <w:spacing w:val="-2"/>
          <w:lang w:eastAsia="en-US"/>
        </w:rPr>
        <w:t xml:space="preserve">Podanie danych osobowych w zakresie realizacji zadań ustawowych jest obowiązkowe, w pozostałym </w:t>
      </w:r>
      <w:r w:rsidRPr="00B443E2">
        <w:rPr>
          <w:rFonts w:eastAsia="Calibri"/>
          <w:color w:val="000000"/>
          <w:lang w:eastAsia="en-US"/>
        </w:rPr>
        <w:t>zakresie dobrowolne.</w:t>
      </w:r>
    </w:p>
    <w:p w:rsidR="005427F6" w:rsidRPr="00B443E2" w:rsidRDefault="005427F6" w:rsidP="006F1326">
      <w:pPr>
        <w:pStyle w:val="Akapitzlist"/>
        <w:numPr>
          <w:ilvl w:val="0"/>
          <w:numId w:val="2"/>
        </w:numPr>
        <w:tabs>
          <w:tab w:val="decimal" w:pos="360"/>
          <w:tab w:val="decimal" w:pos="792"/>
        </w:tabs>
        <w:spacing w:line="278" w:lineRule="auto"/>
        <w:jc w:val="both"/>
        <w:rPr>
          <w:rFonts w:eastAsia="Calibri"/>
          <w:color w:val="000000"/>
          <w:lang w:eastAsia="en-US"/>
        </w:rPr>
      </w:pPr>
      <w:r w:rsidRPr="00B443E2">
        <w:rPr>
          <w:rFonts w:eastAsia="Calibri"/>
          <w:color w:val="000000"/>
          <w:lang w:eastAsia="en-US"/>
        </w:rPr>
        <w:t>Państwa dane będą przetwarzane przez okres wynikający z przepisów prawa.</w:t>
      </w:r>
    </w:p>
    <w:p w:rsidR="005427F6" w:rsidRPr="00B443E2" w:rsidRDefault="005427F6" w:rsidP="006F1326">
      <w:pPr>
        <w:pStyle w:val="Akapitzlist"/>
        <w:numPr>
          <w:ilvl w:val="0"/>
          <w:numId w:val="2"/>
        </w:numPr>
        <w:tabs>
          <w:tab w:val="decimal" w:pos="360"/>
          <w:tab w:val="decimal" w:pos="792"/>
        </w:tabs>
        <w:spacing w:line="278" w:lineRule="auto"/>
        <w:jc w:val="both"/>
        <w:rPr>
          <w:rFonts w:eastAsia="Calibri"/>
          <w:color w:val="000000"/>
          <w:lang w:eastAsia="en-US"/>
        </w:rPr>
      </w:pPr>
      <w:r w:rsidRPr="00B443E2">
        <w:rPr>
          <w:rFonts w:eastAsia="Calibri"/>
          <w:color w:val="000000"/>
          <w:lang w:eastAsia="en-US"/>
        </w:rPr>
        <w:t xml:space="preserve">Państwa dane osobowe mogą być udostępnione innym uprawnionym organom administracji publicznej </w:t>
      </w:r>
      <w:r w:rsidRPr="00B443E2">
        <w:rPr>
          <w:rFonts w:eastAsia="Calibri"/>
          <w:color w:val="000000"/>
          <w:spacing w:val="-4"/>
          <w:lang w:eastAsia="en-US"/>
        </w:rPr>
        <w:t xml:space="preserve">na podstawie przepisów prawa oraz podmiotom, które przetwarzają Państwa dane osobowe w imieniu </w:t>
      </w:r>
      <w:r w:rsidRPr="00B443E2">
        <w:rPr>
          <w:rFonts w:eastAsia="Calibri"/>
          <w:color w:val="000000"/>
          <w:lang w:eastAsia="en-US"/>
        </w:rPr>
        <w:t>administratora na podstawie zawartej umowy powierzenia przetwarzania danych osobowych</w:t>
      </w:r>
    </w:p>
    <w:p w:rsidR="00B443E2" w:rsidRPr="00B443E2" w:rsidRDefault="00B443E2" w:rsidP="006F1326">
      <w:pPr>
        <w:pStyle w:val="Akapitzlist"/>
        <w:numPr>
          <w:ilvl w:val="0"/>
          <w:numId w:val="2"/>
        </w:numPr>
        <w:tabs>
          <w:tab w:val="decimal" w:pos="360"/>
          <w:tab w:val="decimal" w:pos="792"/>
        </w:tabs>
        <w:spacing w:line="278" w:lineRule="auto"/>
        <w:jc w:val="both"/>
        <w:rPr>
          <w:rFonts w:eastAsia="Calibri"/>
          <w:color w:val="000000"/>
          <w:lang w:eastAsia="en-US"/>
        </w:rPr>
      </w:pPr>
      <w:r w:rsidRPr="00B443E2">
        <w:t>Państwa dane osobowe nie będą przetwarzane w sposób zautomatyzowany w celu podjęcia jakiejkolwiek decyzji i nie będą profilowane.</w:t>
      </w:r>
    </w:p>
    <w:p w:rsidR="00EF5E11" w:rsidRPr="006F1326" w:rsidRDefault="00EF5E11"/>
    <w:sectPr w:rsidR="00EF5E11" w:rsidRPr="006F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29F1"/>
    <w:multiLevelType w:val="multilevel"/>
    <w:tmpl w:val="71BA596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5835A9"/>
    <w:multiLevelType w:val="hybridMultilevel"/>
    <w:tmpl w:val="B5A86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F6"/>
    <w:rsid w:val="005427F6"/>
    <w:rsid w:val="006F1326"/>
    <w:rsid w:val="008353C8"/>
    <w:rsid w:val="00B443E2"/>
    <w:rsid w:val="00E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8A760-4AB3-45E6-9E37-B4FAEE4E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27F6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5427F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427F6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6F1326"/>
  </w:style>
  <w:style w:type="paragraph" w:styleId="Akapitzlist">
    <w:name w:val="List Paragraph"/>
    <w:basedOn w:val="Normalny"/>
    <w:uiPriority w:val="34"/>
    <w:qFormat/>
    <w:rsid w:val="006F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garwolin-starostwo.pl" TargetMode="External"/><Relationship Id="rId5" Type="http://schemas.openxmlformats.org/officeDocument/2006/relationships/hyperlink" Target="mailto:mail:%201.bogucka@garwolin-starost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stazysta-rad</dc:creator>
  <cp:keywords/>
  <dc:description/>
  <cp:lastModifiedBy>Luiza Bogucka</cp:lastModifiedBy>
  <cp:revision>3</cp:revision>
  <dcterms:created xsi:type="dcterms:W3CDTF">2022-04-12T14:12:00Z</dcterms:created>
  <dcterms:modified xsi:type="dcterms:W3CDTF">2022-04-12T14:18:00Z</dcterms:modified>
</cp:coreProperties>
</file>